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3D26" w14:textId="77777777" w:rsidR="00DC74D6" w:rsidRDefault="00DC74D6" w:rsidP="00493957">
      <w:pPr>
        <w:pStyle w:val="Prrafodelista"/>
        <w:jc w:val="both"/>
        <w:rPr>
          <w:b/>
          <w:bCs/>
          <w:sz w:val="28"/>
          <w:szCs w:val="28"/>
          <w:u w:val="single"/>
          <w:lang w:val="en-GB"/>
        </w:rPr>
      </w:pPr>
    </w:p>
    <w:p w14:paraId="588A772C" w14:textId="021414F6" w:rsidR="00A439AE" w:rsidRPr="006F0CBD" w:rsidRDefault="00A439AE" w:rsidP="006F0CBD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6F0CBD">
        <w:rPr>
          <w:b/>
          <w:bCs/>
          <w:sz w:val="28"/>
          <w:szCs w:val="28"/>
          <w:u w:val="single"/>
          <w:lang w:val="en-GB"/>
        </w:rPr>
        <w:t xml:space="preserve">Call for </w:t>
      </w:r>
      <w:r w:rsidR="00C30FB0" w:rsidRPr="006F0CBD">
        <w:rPr>
          <w:b/>
          <w:bCs/>
          <w:sz w:val="28"/>
          <w:szCs w:val="28"/>
          <w:u w:val="single"/>
          <w:lang w:val="en-GB"/>
        </w:rPr>
        <w:t xml:space="preserve">SSE </w:t>
      </w:r>
      <w:r w:rsidRPr="006F0CBD">
        <w:rPr>
          <w:b/>
          <w:bCs/>
          <w:sz w:val="28"/>
          <w:szCs w:val="28"/>
          <w:u w:val="single"/>
          <w:lang w:val="en-GB"/>
        </w:rPr>
        <w:t>advocacy tools</w:t>
      </w:r>
    </w:p>
    <w:p w14:paraId="1E56C0FC" w14:textId="24A4DFA3" w:rsidR="000A26A5" w:rsidRPr="00D70CA9" w:rsidRDefault="000A26A5" w:rsidP="00493957">
      <w:pPr>
        <w:jc w:val="both"/>
        <w:rPr>
          <w:rFonts w:cstheme="minorHAnsi"/>
          <w:b/>
          <w:lang w:val="en-GB"/>
        </w:rPr>
      </w:pPr>
      <w:r w:rsidRPr="007000F2">
        <w:rPr>
          <w:b/>
          <w:bCs/>
          <w:lang w:val="en-GB"/>
        </w:rPr>
        <w:t>I</w:t>
      </w:r>
      <w:r w:rsidR="00A439AE" w:rsidRPr="007000F2">
        <w:rPr>
          <w:b/>
          <w:bCs/>
          <w:lang w:val="en-GB"/>
        </w:rPr>
        <w:t xml:space="preserve">n the framework of the project </w:t>
      </w:r>
      <w:r w:rsidR="008F3276">
        <w:rPr>
          <w:b/>
          <w:bCs/>
          <w:lang w:val="en-GB"/>
        </w:rPr>
        <w:t>“</w:t>
      </w:r>
      <w:r w:rsidR="00A439AE" w:rsidRPr="007000F2">
        <w:rPr>
          <w:rFonts w:cstheme="minorHAnsi"/>
          <w:b/>
          <w:bCs/>
          <w:lang w:val="en-GB"/>
        </w:rPr>
        <w:t>Advocacy for the promotion of SSE as a key strategy for achieving sustainable development (SDGs) in post COVID-19 situation</w:t>
      </w:r>
      <w:r w:rsidR="008F3276">
        <w:rPr>
          <w:rFonts w:cstheme="minorHAnsi"/>
          <w:b/>
          <w:bCs/>
          <w:lang w:val="en-GB"/>
        </w:rPr>
        <w:t>”</w:t>
      </w:r>
      <w:r w:rsidR="00A439AE" w:rsidRPr="007000F2">
        <w:rPr>
          <w:rFonts w:cstheme="minorHAnsi"/>
          <w:bCs/>
          <w:lang w:val="en-GB"/>
        </w:rPr>
        <w:t xml:space="preserve">, implemented by RIPESS </w:t>
      </w:r>
      <w:r w:rsidRPr="007000F2">
        <w:rPr>
          <w:rFonts w:cstheme="minorHAnsi"/>
          <w:bCs/>
          <w:lang w:val="en-GB"/>
        </w:rPr>
        <w:t>and RIPESS Members</w:t>
      </w:r>
      <w:r>
        <w:rPr>
          <w:rFonts w:cstheme="minorHAnsi"/>
          <w:b/>
          <w:lang w:val="en-GB"/>
        </w:rPr>
        <w:t xml:space="preserve"> </w:t>
      </w:r>
      <w:r w:rsidR="00A439AE" w:rsidRPr="00BA4E3F">
        <w:rPr>
          <w:rFonts w:cstheme="minorHAnsi"/>
          <w:bCs/>
          <w:lang w:val="en-GB"/>
        </w:rPr>
        <w:t xml:space="preserve">and funded by the Catalan Agency </w:t>
      </w:r>
      <w:r w:rsidR="00924A82" w:rsidRPr="00BA4E3F">
        <w:rPr>
          <w:rFonts w:cstheme="minorHAnsi"/>
          <w:bCs/>
          <w:lang w:val="en-GB"/>
        </w:rPr>
        <w:t>for Development Cooperation (ACCD</w:t>
      </w:r>
      <w:r w:rsidR="00924A82" w:rsidRPr="007000F2">
        <w:rPr>
          <w:rFonts w:cstheme="minorHAnsi"/>
          <w:b/>
          <w:lang w:val="en-GB"/>
        </w:rPr>
        <w:t xml:space="preserve">), RIPESS and </w:t>
      </w:r>
      <w:proofErr w:type="spellStart"/>
      <w:r w:rsidR="00924A82" w:rsidRPr="007000F2">
        <w:rPr>
          <w:rFonts w:cstheme="minorHAnsi"/>
          <w:b/>
          <w:lang w:val="en-GB"/>
        </w:rPr>
        <w:t>Socioeco</w:t>
      </w:r>
      <w:proofErr w:type="spellEnd"/>
      <w:r w:rsidR="00924A82" w:rsidRPr="007000F2">
        <w:rPr>
          <w:rFonts w:cstheme="minorHAnsi"/>
          <w:b/>
          <w:lang w:val="en-GB"/>
        </w:rPr>
        <w:t xml:space="preserve"> </w:t>
      </w:r>
      <w:r w:rsidRPr="007000F2">
        <w:rPr>
          <w:rFonts w:cstheme="minorHAnsi"/>
          <w:b/>
          <w:lang w:val="en-GB"/>
        </w:rPr>
        <w:t>seize the opportunity to launch</w:t>
      </w:r>
      <w:r w:rsidR="00924A82" w:rsidRPr="007000F2">
        <w:rPr>
          <w:rFonts w:cstheme="minorHAnsi"/>
          <w:b/>
          <w:lang w:val="en-GB"/>
        </w:rPr>
        <w:t xml:space="preserve"> a call for advocacy tools to all RIPESS members</w:t>
      </w:r>
      <w:r w:rsidR="00924A82" w:rsidRPr="00BA4E3F">
        <w:rPr>
          <w:rFonts w:cstheme="minorHAnsi"/>
          <w:bCs/>
          <w:lang w:val="en-GB"/>
        </w:rPr>
        <w:t xml:space="preserve"> (continental and national networks)</w:t>
      </w:r>
      <w:r w:rsidR="00C3408C">
        <w:rPr>
          <w:rFonts w:cstheme="minorHAnsi"/>
          <w:bCs/>
          <w:lang w:val="en-GB"/>
        </w:rPr>
        <w:t>.</w:t>
      </w:r>
      <w:r w:rsidR="00571969">
        <w:rPr>
          <w:rFonts w:cstheme="minorHAnsi"/>
          <w:bCs/>
          <w:lang w:val="en-GB"/>
        </w:rPr>
        <w:t>.</w:t>
      </w:r>
    </w:p>
    <w:p w14:paraId="7C5253B3" w14:textId="2DA53037" w:rsidR="00D9093E" w:rsidRDefault="000A26A5" w:rsidP="00493957">
      <w:pPr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Involving civil society in the co-construction of public policies </w:t>
      </w:r>
      <w:r w:rsidRPr="000A26A5">
        <w:rPr>
          <w:rFonts w:cstheme="minorHAnsi"/>
          <w:bCs/>
          <w:lang w:val="en-GB"/>
        </w:rPr>
        <w:t>provide</w:t>
      </w:r>
      <w:r w:rsidR="00D9093E">
        <w:rPr>
          <w:rFonts w:cstheme="minorHAnsi"/>
          <w:bCs/>
          <w:lang w:val="en-GB"/>
        </w:rPr>
        <w:t>s</w:t>
      </w:r>
      <w:r w:rsidRPr="000A26A5">
        <w:rPr>
          <w:rFonts w:cstheme="minorHAnsi"/>
          <w:bCs/>
          <w:lang w:val="en-GB"/>
        </w:rPr>
        <w:t xml:space="preserve"> a major opportunity for democratising the economy, and public policies in particular, </w:t>
      </w:r>
      <w:r w:rsidR="00D9093E">
        <w:rPr>
          <w:rFonts w:cstheme="minorHAnsi"/>
          <w:bCs/>
          <w:lang w:val="en-GB"/>
        </w:rPr>
        <w:t xml:space="preserve">and to generate greater </w:t>
      </w:r>
      <w:r w:rsidR="00E22A30">
        <w:rPr>
          <w:rFonts w:cstheme="minorHAnsi"/>
          <w:bCs/>
          <w:lang w:val="en-GB"/>
        </w:rPr>
        <w:t xml:space="preserve">sustainable </w:t>
      </w:r>
      <w:r w:rsidR="00D9093E">
        <w:rPr>
          <w:rFonts w:cstheme="minorHAnsi"/>
          <w:bCs/>
          <w:lang w:val="en-GB"/>
        </w:rPr>
        <w:t xml:space="preserve">social value. </w:t>
      </w:r>
      <w:r w:rsidR="008F3276" w:rsidRPr="008F3276">
        <w:t xml:space="preserve"> </w:t>
      </w:r>
      <w:r w:rsidR="008F3276" w:rsidRPr="008F3276">
        <w:rPr>
          <w:rFonts w:cstheme="minorHAnsi"/>
          <w:bCs/>
          <w:lang w:val="en-GB"/>
        </w:rPr>
        <w:t xml:space="preserve">Over time, many governments and local authorities have come to realise that this participatory approach is the best way to build effective policies that will have a much better chance of success. </w:t>
      </w:r>
      <w:r w:rsidR="008F3276" w:rsidRPr="00DC74D6">
        <w:rPr>
          <w:rFonts w:cstheme="minorHAnsi"/>
          <w:b/>
          <w:lang w:val="en-GB"/>
        </w:rPr>
        <w:t>Much advocacy by SSE actors is still</w:t>
      </w:r>
      <w:r w:rsidR="00C7781A" w:rsidRPr="00DC74D6">
        <w:rPr>
          <w:rFonts w:cstheme="minorHAnsi"/>
          <w:b/>
          <w:lang w:val="en-GB"/>
        </w:rPr>
        <w:t xml:space="preserve"> </w:t>
      </w:r>
      <w:r w:rsidR="008F3276" w:rsidRPr="00DC74D6">
        <w:rPr>
          <w:rFonts w:cstheme="minorHAnsi"/>
          <w:b/>
          <w:lang w:val="en-GB"/>
        </w:rPr>
        <w:t>necessary</w:t>
      </w:r>
      <w:r w:rsidR="008F3276" w:rsidRPr="008F3276">
        <w:rPr>
          <w:rFonts w:cstheme="minorHAnsi"/>
          <w:bCs/>
          <w:lang w:val="en-GB"/>
        </w:rPr>
        <w:t xml:space="preserve"> to achieve this result</w:t>
      </w:r>
      <w:r w:rsidR="00E22A30">
        <w:rPr>
          <w:rFonts w:cstheme="minorHAnsi"/>
          <w:bCs/>
          <w:lang w:val="en-GB"/>
        </w:rPr>
        <w:t>, even more in the current Covid-19/post Covid-19 context, and if we want to ensure a real impact, worldwide</w:t>
      </w:r>
      <w:r w:rsidR="008F3276" w:rsidRPr="008F3276">
        <w:rPr>
          <w:rFonts w:cstheme="minorHAnsi"/>
          <w:bCs/>
          <w:lang w:val="en-GB"/>
        </w:rPr>
        <w:t xml:space="preserve">. </w:t>
      </w:r>
      <w:r w:rsidR="008F3276" w:rsidRPr="00D70CA9">
        <w:rPr>
          <w:rFonts w:cstheme="minorHAnsi"/>
          <w:b/>
          <w:lang w:val="en-GB"/>
        </w:rPr>
        <w:t xml:space="preserve">RIPESS and </w:t>
      </w:r>
      <w:proofErr w:type="spellStart"/>
      <w:r w:rsidR="008F3276" w:rsidRPr="00D70CA9">
        <w:rPr>
          <w:rFonts w:cstheme="minorHAnsi"/>
          <w:b/>
          <w:lang w:val="en-GB"/>
        </w:rPr>
        <w:t>Socioeco</w:t>
      </w:r>
      <w:proofErr w:type="spellEnd"/>
      <w:r w:rsidR="008F3276" w:rsidRPr="00D70CA9">
        <w:rPr>
          <w:rFonts w:cstheme="minorHAnsi"/>
          <w:b/>
          <w:lang w:val="en-GB"/>
        </w:rPr>
        <w:t xml:space="preserve"> are willing to contribute to deepen the understanding of the process of co-constructing public policies, in order to ensure SSE networks beneficiate from the already existing experiences, and contribute to the promotion of its expansion</w:t>
      </w:r>
      <w:r w:rsidR="008F3276" w:rsidRPr="008F3276">
        <w:rPr>
          <w:rFonts w:cstheme="minorHAnsi"/>
          <w:bCs/>
          <w:lang w:val="en-GB"/>
        </w:rPr>
        <w:t>.</w:t>
      </w:r>
      <w:r w:rsidR="00D9093E">
        <w:rPr>
          <w:rFonts w:cstheme="minorHAnsi"/>
          <w:bCs/>
          <w:lang w:val="en-GB"/>
        </w:rPr>
        <w:t xml:space="preserve"> </w:t>
      </w:r>
      <w:r w:rsidR="008F3276">
        <w:rPr>
          <w:rFonts w:cstheme="minorHAnsi"/>
          <w:bCs/>
          <w:lang w:val="en-GB"/>
        </w:rPr>
        <w:t xml:space="preserve">With </w:t>
      </w:r>
      <w:r w:rsidR="00D9093E">
        <w:rPr>
          <w:rFonts w:cstheme="minorHAnsi"/>
          <w:bCs/>
          <w:lang w:val="en-GB"/>
        </w:rPr>
        <w:t xml:space="preserve">this objective in </w:t>
      </w:r>
      <w:r w:rsidR="008F3276">
        <w:rPr>
          <w:rFonts w:cstheme="minorHAnsi"/>
          <w:bCs/>
          <w:lang w:val="en-GB"/>
        </w:rPr>
        <w:t>mind,</w:t>
      </w:r>
      <w:r w:rsidR="00D9093E">
        <w:rPr>
          <w:rFonts w:cstheme="minorHAnsi"/>
          <w:bCs/>
          <w:lang w:val="en-GB"/>
        </w:rPr>
        <w:t xml:space="preserve"> </w:t>
      </w:r>
      <w:r w:rsidR="008F3276">
        <w:rPr>
          <w:rFonts w:cstheme="minorHAnsi"/>
          <w:bCs/>
          <w:lang w:val="en-GB"/>
        </w:rPr>
        <w:t>we are</w:t>
      </w:r>
      <w:r w:rsidR="00D9093E">
        <w:rPr>
          <w:rFonts w:cstheme="minorHAnsi"/>
          <w:bCs/>
          <w:lang w:val="en-GB"/>
        </w:rPr>
        <w:t xml:space="preserve"> </w:t>
      </w:r>
      <w:r w:rsidR="003D2540">
        <w:rPr>
          <w:rFonts w:cstheme="minorHAnsi"/>
          <w:bCs/>
          <w:lang w:val="en-GB"/>
        </w:rPr>
        <w:t xml:space="preserve">launching this call for advocacy tools, to </w:t>
      </w:r>
      <w:r w:rsidR="00B71AC4">
        <w:rPr>
          <w:rFonts w:cstheme="minorHAnsi"/>
          <w:bCs/>
          <w:lang w:val="en-GB"/>
        </w:rPr>
        <w:t xml:space="preserve">ensure all our members have access to </w:t>
      </w:r>
      <w:r w:rsidR="003D2540">
        <w:rPr>
          <w:rFonts w:cstheme="minorHAnsi"/>
          <w:bCs/>
          <w:lang w:val="en-GB"/>
        </w:rPr>
        <w:t xml:space="preserve">a </w:t>
      </w:r>
      <w:r w:rsidR="003D2540" w:rsidRPr="003D2540">
        <w:rPr>
          <w:rFonts w:cstheme="minorHAnsi"/>
          <w:bCs/>
          <w:lang w:val="en-GB"/>
        </w:rPr>
        <w:t>library of good examples and practices that could be useful to</w:t>
      </w:r>
      <w:r w:rsidR="003D2540">
        <w:rPr>
          <w:rFonts w:cstheme="minorHAnsi"/>
          <w:bCs/>
          <w:lang w:val="en-GB"/>
        </w:rPr>
        <w:t xml:space="preserve"> all SSE actors</w:t>
      </w:r>
      <w:r w:rsidR="00BC1BA2">
        <w:rPr>
          <w:rFonts w:cstheme="minorHAnsi"/>
          <w:bCs/>
          <w:lang w:val="en-GB"/>
        </w:rPr>
        <w:t xml:space="preserve"> and networks</w:t>
      </w:r>
      <w:r w:rsidR="003D2540">
        <w:rPr>
          <w:rFonts w:cstheme="minorHAnsi"/>
          <w:bCs/>
          <w:lang w:val="en-GB"/>
        </w:rPr>
        <w:t xml:space="preserve">. </w:t>
      </w:r>
    </w:p>
    <w:p w14:paraId="353771F1" w14:textId="77777777" w:rsidR="00493957" w:rsidRPr="00BA4E3F" w:rsidRDefault="00493957" w:rsidP="00493957">
      <w:pPr>
        <w:jc w:val="both"/>
        <w:rPr>
          <w:rFonts w:cstheme="minorHAnsi"/>
          <w:bCs/>
          <w:lang w:val="en-GB"/>
        </w:rPr>
      </w:pPr>
    </w:p>
    <w:p w14:paraId="5839366B" w14:textId="64C6EF06" w:rsidR="00924A82" w:rsidRPr="00BA4E3F" w:rsidRDefault="00924A82" w:rsidP="00493957">
      <w:pPr>
        <w:jc w:val="both"/>
        <w:rPr>
          <w:b/>
          <w:bCs/>
          <w:u w:val="single"/>
          <w:lang w:val="en-GB"/>
        </w:rPr>
      </w:pPr>
      <w:r w:rsidRPr="00BA4E3F">
        <w:rPr>
          <w:b/>
          <w:bCs/>
          <w:u w:val="single"/>
          <w:lang w:val="en-GB"/>
        </w:rPr>
        <w:t xml:space="preserve">What is the objective of the </w:t>
      </w:r>
      <w:r w:rsidR="00BA4E3F" w:rsidRPr="00BA4E3F">
        <w:rPr>
          <w:b/>
          <w:bCs/>
          <w:u w:val="single"/>
          <w:lang w:val="en-GB"/>
        </w:rPr>
        <w:t>call?</w:t>
      </w:r>
    </w:p>
    <w:p w14:paraId="21A1CA62" w14:textId="62B81C80" w:rsidR="00BA4E3F" w:rsidRPr="00BA4E3F" w:rsidRDefault="00924A82" w:rsidP="00493957">
      <w:pPr>
        <w:jc w:val="both"/>
        <w:rPr>
          <w:lang w:val="en-GB"/>
        </w:rPr>
      </w:pPr>
      <w:r w:rsidRPr="00BA4E3F">
        <w:rPr>
          <w:lang w:val="en-GB"/>
        </w:rPr>
        <w:t xml:space="preserve">The objective of the </w:t>
      </w:r>
      <w:r w:rsidR="003D2540">
        <w:rPr>
          <w:lang w:val="en-GB"/>
        </w:rPr>
        <w:t>call</w:t>
      </w:r>
      <w:r w:rsidR="00BA4E3F">
        <w:rPr>
          <w:lang w:val="en-GB"/>
        </w:rPr>
        <w:t xml:space="preserve"> is</w:t>
      </w:r>
      <w:r w:rsidR="00BA4E3F" w:rsidRPr="00BA4E3F">
        <w:rPr>
          <w:lang w:val="en-GB"/>
        </w:rPr>
        <w:t xml:space="preserve"> </w:t>
      </w:r>
      <w:r w:rsidR="00BA4E3F" w:rsidRPr="00D70CA9">
        <w:rPr>
          <w:b/>
          <w:bCs/>
          <w:lang w:val="en-GB"/>
        </w:rPr>
        <w:t>to collect tools for political advocacy</w:t>
      </w:r>
      <w:r w:rsidR="003D2540" w:rsidRPr="00D70CA9">
        <w:rPr>
          <w:b/>
          <w:bCs/>
          <w:lang w:val="en-GB"/>
        </w:rPr>
        <w:t>, in the spirit of the co-construction of public policies</w:t>
      </w:r>
      <w:r w:rsidR="003D2540">
        <w:rPr>
          <w:lang w:val="en-GB"/>
        </w:rPr>
        <w:t xml:space="preserve"> between SSE and public authorities, </w:t>
      </w:r>
      <w:r w:rsidR="00BA4E3F" w:rsidRPr="00BA4E3F">
        <w:rPr>
          <w:lang w:val="en-GB"/>
        </w:rPr>
        <w:t xml:space="preserve">used by </w:t>
      </w:r>
      <w:r w:rsidR="003D2540">
        <w:rPr>
          <w:lang w:val="en-GB"/>
        </w:rPr>
        <w:t xml:space="preserve">local/national/international </w:t>
      </w:r>
      <w:r w:rsidR="00BA4E3F" w:rsidRPr="00BA4E3F">
        <w:rPr>
          <w:lang w:val="en-GB"/>
        </w:rPr>
        <w:t xml:space="preserve">RIPESS members for the promotion of </w:t>
      </w:r>
      <w:r w:rsidR="00C30FB0">
        <w:rPr>
          <w:lang w:val="en-GB"/>
        </w:rPr>
        <w:t>SSE</w:t>
      </w:r>
      <w:r w:rsidR="00BA4E3F" w:rsidRPr="00BA4E3F">
        <w:rPr>
          <w:lang w:val="en-GB"/>
        </w:rPr>
        <w:t>, in order to</w:t>
      </w:r>
      <w:r w:rsidR="00BA4E3F">
        <w:rPr>
          <w:lang w:val="en-GB"/>
        </w:rPr>
        <w:t xml:space="preserve">: </w:t>
      </w:r>
    </w:p>
    <w:p w14:paraId="38609CF7" w14:textId="03CC21E6" w:rsidR="00571969" w:rsidRDefault="00571969" w:rsidP="00493957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Contribute to the promotion of SSE and the co-construction of </w:t>
      </w:r>
      <w:r w:rsidR="001E1308">
        <w:rPr>
          <w:lang w:val="en-GB"/>
        </w:rPr>
        <w:t>p</w:t>
      </w:r>
      <w:r>
        <w:rPr>
          <w:lang w:val="en-GB"/>
        </w:rPr>
        <w:t xml:space="preserve">ublic policies </w:t>
      </w:r>
      <w:r w:rsidR="009D599F">
        <w:rPr>
          <w:lang w:val="en-GB"/>
        </w:rPr>
        <w:t xml:space="preserve">via exchanging experiences and good practices from local, regional and national networks from around the world. </w:t>
      </w:r>
    </w:p>
    <w:p w14:paraId="23C4A6CF" w14:textId="77777777" w:rsidR="00DC74D6" w:rsidRDefault="00DC74D6" w:rsidP="00493957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Create opportunities/spaces for SSE advocacy tools, and to share</w:t>
      </w:r>
      <w:r w:rsidRPr="00BA4E3F">
        <w:rPr>
          <w:lang w:val="en-GB"/>
        </w:rPr>
        <w:t xml:space="preserve"> the most relevant ones </w:t>
      </w:r>
      <w:r>
        <w:rPr>
          <w:lang w:val="en-GB"/>
        </w:rPr>
        <w:t>between</w:t>
      </w:r>
      <w:r w:rsidRPr="00BA4E3F">
        <w:rPr>
          <w:lang w:val="en-GB"/>
        </w:rPr>
        <w:t xml:space="preserve"> RIPESS members, who can get inspiration from the tools used.</w:t>
      </w:r>
    </w:p>
    <w:p w14:paraId="35360FB7" w14:textId="2B1AFABA" w:rsidR="007000F2" w:rsidRDefault="00DC74D6" w:rsidP="00493957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Use a </w:t>
      </w:r>
      <w:r w:rsidR="00574240">
        <w:rPr>
          <w:lang w:val="en-GB"/>
        </w:rPr>
        <w:t>selection</w:t>
      </w:r>
      <w:r w:rsidR="009E2054">
        <w:rPr>
          <w:lang w:val="en-GB"/>
        </w:rPr>
        <w:t xml:space="preserve"> of </w:t>
      </w:r>
      <w:r w:rsidR="00574240">
        <w:rPr>
          <w:lang w:val="en-GB"/>
        </w:rPr>
        <w:t xml:space="preserve">these </w:t>
      </w:r>
      <w:r w:rsidR="009E2054">
        <w:rPr>
          <w:lang w:val="en-GB"/>
        </w:rPr>
        <w:t>tools</w:t>
      </w:r>
      <w:r w:rsidR="009D599F">
        <w:rPr>
          <w:lang w:val="en-GB"/>
        </w:rPr>
        <w:t xml:space="preserve"> </w:t>
      </w:r>
      <w:r>
        <w:rPr>
          <w:lang w:val="en-GB"/>
        </w:rPr>
        <w:t xml:space="preserve">as </w:t>
      </w:r>
      <w:r w:rsidR="009D599F">
        <w:rPr>
          <w:lang w:val="en-GB"/>
        </w:rPr>
        <w:t xml:space="preserve">the </w:t>
      </w:r>
      <w:r w:rsidR="007000F2" w:rsidRPr="00BA4E3F">
        <w:rPr>
          <w:lang w:val="en-GB"/>
        </w:rPr>
        <w:t xml:space="preserve">basis for </w:t>
      </w:r>
      <w:r w:rsidR="007000F2">
        <w:rPr>
          <w:lang w:val="en-GB"/>
        </w:rPr>
        <w:t>an</w:t>
      </w:r>
      <w:r w:rsidR="007000F2" w:rsidRPr="00BA4E3F">
        <w:rPr>
          <w:lang w:val="en-GB"/>
        </w:rPr>
        <w:t xml:space="preserve"> </w:t>
      </w:r>
      <w:r w:rsidR="007000F2">
        <w:rPr>
          <w:lang w:val="en-GB"/>
        </w:rPr>
        <w:t xml:space="preserve">SSE </w:t>
      </w:r>
      <w:r w:rsidR="007000F2" w:rsidRPr="00BA4E3F">
        <w:rPr>
          <w:lang w:val="en-GB"/>
        </w:rPr>
        <w:t xml:space="preserve">advocacy </w:t>
      </w:r>
      <w:r w:rsidR="007000F2">
        <w:rPr>
          <w:lang w:val="en-GB"/>
        </w:rPr>
        <w:t xml:space="preserve">tools’ </w:t>
      </w:r>
      <w:r w:rsidR="007000F2" w:rsidRPr="00BA4E3F">
        <w:rPr>
          <w:lang w:val="en-GB"/>
        </w:rPr>
        <w:t>guide</w:t>
      </w:r>
      <w:r w:rsidR="007000F2">
        <w:rPr>
          <w:lang w:val="en-GB"/>
        </w:rPr>
        <w:t xml:space="preserve"> </w:t>
      </w:r>
      <w:r w:rsidR="009D599F">
        <w:rPr>
          <w:lang w:val="en-GB"/>
        </w:rPr>
        <w:t xml:space="preserve">to </w:t>
      </w:r>
      <w:r>
        <w:rPr>
          <w:lang w:val="en-GB"/>
        </w:rPr>
        <w:t>be set</w:t>
      </w:r>
      <w:r w:rsidR="007000F2">
        <w:rPr>
          <w:lang w:val="en-GB"/>
        </w:rPr>
        <w:t xml:space="preserve"> up by October 202</w:t>
      </w:r>
      <w:r w:rsidR="00201200">
        <w:rPr>
          <w:lang w:val="en-GB"/>
        </w:rPr>
        <w:t>1</w:t>
      </w:r>
      <w:r w:rsidR="007000F2">
        <w:rPr>
          <w:lang w:val="en-GB"/>
        </w:rPr>
        <w:t>, translated into 3 languages</w:t>
      </w:r>
      <w:r w:rsidR="00C3408C">
        <w:rPr>
          <w:lang w:val="en-GB"/>
        </w:rPr>
        <w:t xml:space="preserve">, and published in RIPESS’s website and </w:t>
      </w:r>
      <w:proofErr w:type="spellStart"/>
      <w:r w:rsidR="00C3408C">
        <w:rPr>
          <w:lang w:val="en-GB"/>
        </w:rPr>
        <w:t>Socieco</w:t>
      </w:r>
      <w:proofErr w:type="spellEnd"/>
      <w:r w:rsidR="00C3408C">
        <w:rPr>
          <w:lang w:val="en-GB"/>
        </w:rPr>
        <w:t xml:space="preserve">. </w:t>
      </w:r>
      <w:r w:rsidR="009D599F">
        <w:rPr>
          <w:lang w:val="en-GB"/>
        </w:rPr>
        <w:t xml:space="preserve">Of course, upon the approval of the owner of the tool. </w:t>
      </w:r>
    </w:p>
    <w:p w14:paraId="451172AF" w14:textId="77777777" w:rsidR="00493957" w:rsidRPr="00BA4E3F" w:rsidRDefault="00493957" w:rsidP="00493957">
      <w:pPr>
        <w:pStyle w:val="Prrafodelista"/>
        <w:ind w:left="1074"/>
        <w:jc w:val="both"/>
        <w:rPr>
          <w:lang w:val="en-GB"/>
        </w:rPr>
      </w:pPr>
    </w:p>
    <w:p w14:paraId="61C725BE" w14:textId="77777777" w:rsidR="00574240" w:rsidRDefault="00574240" w:rsidP="00493957">
      <w:pPr>
        <w:pStyle w:val="Prrafodelista"/>
        <w:spacing w:after="0"/>
        <w:ind w:left="1074"/>
        <w:jc w:val="both"/>
        <w:rPr>
          <w:lang w:val="en-GB"/>
        </w:rPr>
      </w:pPr>
    </w:p>
    <w:p w14:paraId="6C3AC2D1" w14:textId="6E999B66" w:rsidR="009B37D8" w:rsidRDefault="009B37D8" w:rsidP="00493957">
      <w:pPr>
        <w:jc w:val="both"/>
        <w:rPr>
          <w:b/>
          <w:bCs/>
          <w:u w:val="single"/>
          <w:lang w:val="en-GB"/>
        </w:rPr>
      </w:pPr>
      <w:r w:rsidRPr="009B37D8">
        <w:rPr>
          <w:b/>
          <w:bCs/>
          <w:u w:val="single"/>
          <w:lang w:val="en-GB"/>
        </w:rPr>
        <w:t xml:space="preserve">What </w:t>
      </w:r>
      <w:r w:rsidR="00C3408C">
        <w:rPr>
          <w:b/>
          <w:bCs/>
          <w:u w:val="single"/>
          <w:lang w:val="en-GB"/>
        </w:rPr>
        <w:t>kind of</w:t>
      </w:r>
      <w:r w:rsidRPr="009B37D8">
        <w:rPr>
          <w:b/>
          <w:bCs/>
          <w:u w:val="single"/>
          <w:lang w:val="en-GB"/>
        </w:rPr>
        <w:t xml:space="preserve"> advocacy tools</w:t>
      </w:r>
      <w:r w:rsidR="00C3408C">
        <w:rPr>
          <w:b/>
          <w:bCs/>
          <w:u w:val="single"/>
          <w:lang w:val="en-GB"/>
        </w:rPr>
        <w:t>?</w:t>
      </w:r>
    </w:p>
    <w:p w14:paraId="51B24281" w14:textId="4969777E" w:rsidR="00147C11" w:rsidRDefault="00147C11" w:rsidP="00493957">
      <w:pPr>
        <w:jc w:val="both"/>
        <w:rPr>
          <w:lang w:val="en-GB"/>
        </w:rPr>
      </w:pPr>
      <w:r w:rsidRPr="007000F2">
        <w:rPr>
          <w:lang w:val="en-GB"/>
        </w:rPr>
        <w:t>One of the challenges is that many inputs are useful for advocacy purpose, from documenting about the impact and practices of SSE to very specific tool</w:t>
      </w:r>
      <w:r w:rsidR="007000F2">
        <w:rPr>
          <w:lang w:val="en-GB"/>
        </w:rPr>
        <w:t>s</w:t>
      </w:r>
      <w:r w:rsidR="00BC1BA2">
        <w:rPr>
          <w:lang w:val="en-GB"/>
        </w:rPr>
        <w:t xml:space="preserve">. </w:t>
      </w:r>
      <w:r w:rsidR="00201200" w:rsidRPr="00DC74D6">
        <w:rPr>
          <w:b/>
          <w:bCs/>
          <w:lang w:val="en-GB"/>
        </w:rPr>
        <w:t xml:space="preserve">We </w:t>
      </w:r>
      <w:r w:rsidR="009E2054" w:rsidRPr="00DC74D6">
        <w:rPr>
          <w:b/>
          <w:bCs/>
          <w:lang w:val="en-GB"/>
        </w:rPr>
        <w:t>are proposing a</w:t>
      </w:r>
      <w:r w:rsidR="00201200" w:rsidRPr="00DC74D6">
        <w:rPr>
          <w:b/>
          <w:bCs/>
          <w:lang w:val="en-GB"/>
        </w:rPr>
        <w:t xml:space="preserve"> selection</w:t>
      </w:r>
      <w:r w:rsidR="00201200">
        <w:rPr>
          <w:lang w:val="en-GB"/>
        </w:rPr>
        <w:t xml:space="preserve">, but of course feel free to share </w:t>
      </w:r>
      <w:r w:rsidR="00BC1BA2">
        <w:rPr>
          <w:lang w:val="en-GB"/>
        </w:rPr>
        <w:t xml:space="preserve">any </w:t>
      </w:r>
      <w:r w:rsidR="00201200">
        <w:rPr>
          <w:lang w:val="en-GB"/>
        </w:rPr>
        <w:t xml:space="preserve">other tools that you consider have been or could be useful. </w:t>
      </w:r>
    </w:p>
    <w:p w14:paraId="6E1A0765" w14:textId="779A99BC" w:rsidR="00493957" w:rsidRDefault="00493957" w:rsidP="00493957">
      <w:pPr>
        <w:jc w:val="both"/>
        <w:rPr>
          <w:lang w:val="en-GB"/>
        </w:rPr>
      </w:pPr>
    </w:p>
    <w:p w14:paraId="09200E46" w14:textId="41118F67" w:rsidR="009B37D8" w:rsidRPr="00DC74D6" w:rsidRDefault="009B37D8" w:rsidP="00493957">
      <w:pPr>
        <w:pStyle w:val="Prrafodelista"/>
        <w:numPr>
          <w:ilvl w:val="0"/>
          <w:numId w:val="2"/>
        </w:numPr>
        <w:jc w:val="both"/>
        <w:rPr>
          <w:b/>
          <w:bCs/>
          <w:lang w:val="en-GB"/>
        </w:rPr>
      </w:pPr>
      <w:r w:rsidRPr="00DC74D6">
        <w:rPr>
          <w:b/>
          <w:bCs/>
          <w:lang w:val="en-GB"/>
        </w:rPr>
        <w:lastRenderedPageBreak/>
        <w:t>Documentation and information packages</w:t>
      </w:r>
      <w:r w:rsidR="00966A72" w:rsidRPr="00DC74D6">
        <w:rPr>
          <w:b/>
          <w:bCs/>
          <w:lang w:val="en-GB"/>
        </w:rPr>
        <w:t>:</w:t>
      </w:r>
    </w:p>
    <w:p w14:paraId="66957B8D" w14:textId="0FA7175A" w:rsidR="007B212D" w:rsidRDefault="007B212D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Statements and position papers</w:t>
      </w:r>
    </w:p>
    <w:p w14:paraId="2DD046C2" w14:textId="5CAEA470" w:rsidR="009B37D8" w:rsidRDefault="009B37D8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P</w:t>
      </w:r>
      <w:r w:rsidRPr="009B37D8">
        <w:rPr>
          <w:lang w:val="en-GB"/>
        </w:rPr>
        <w:t xml:space="preserve">olicy Briefs </w:t>
      </w:r>
    </w:p>
    <w:p w14:paraId="314EA074" w14:textId="68E4FA4C" w:rsidR="00A73565" w:rsidRDefault="00A73565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Letters</w:t>
      </w:r>
    </w:p>
    <w:p w14:paraId="33631824" w14:textId="30FA789E" w:rsidR="00A73565" w:rsidRDefault="00A73565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Action plans</w:t>
      </w:r>
    </w:p>
    <w:p w14:paraId="13F2193F" w14:textId="3071AC6D" w:rsidR="00A73565" w:rsidRPr="009B37D8" w:rsidRDefault="00A73565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Technical notes</w:t>
      </w:r>
    </w:p>
    <w:p w14:paraId="2A374437" w14:textId="3DA29FC6" w:rsidR="009B37D8" w:rsidRPr="009B37D8" w:rsidRDefault="009B37D8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>Case studies</w:t>
      </w:r>
    </w:p>
    <w:p w14:paraId="2540AD40" w14:textId="2D38F325" w:rsidR="009B37D8" w:rsidRPr="009B37D8" w:rsidRDefault="009B37D8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>Newsletters</w:t>
      </w:r>
    </w:p>
    <w:p w14:paraId="3D433DBA" w14:textId="032B4C2D" w:rsidR="009B37D8" w:rsidRPr="009B37D8" w:rsidRDefault="009B37D8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>Other related reports and studies</w:t>
      </w:r>
    </w:p>
    <w:p w14:paraId="57A3DB5D" w14:textId="77777777" w:rsidR="009B37D8" w:rsidRPr="00DC74D6" w:rsidRDefault="009B37D8" w:rsidP="00493957">
      <w:pPr>
        <w:pStyle w:val="Prrafodelista"/>
        <w:numPr>
          <w:ilvl w:val="0"/>
          <w:numId w:val="2"/>
        </w:numPr>
        <w:jc w:val="both"/>
        <w:rPr>
          <w:b/>
          <w:bCs/>
          <w:lang w:val="en-GB"/>
        </w:rPr>
      </w:pPr>
      <w:r w:rsidRPr="00DC74D6">
        <w:rPr>
          <w:b/>
          <w:bCs/>
          <w:lang w:val="en-GB"/>
        </w:rPr>
        <w:t xml:space="preserve">Visual tools: </w:t>
      </w:r>
    </w:p>
    <w:p w14:paraId="442373F9" w14:textId="32831966" w:rsidR="009B37D8" w:rsidRPr="009B37D8" w:rsidRDefault="009B37D8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>Infographics</w:t>
      </w:r>
    </w:p>
    <w:p w14:paraId="1F24F498" w14:textId="13F09902" w:rsidR="009B37D8" w:rsidRDefault="009B37D8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>Videos</w:t>
      </w:r>
    </w:p>
    <w:p w14:paraId="102A992D" w14:textId="034024F2" w:rsidR="00A73565" w:rsidRPr="009B37D8" w:rsidRDefault="00A73565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Audios</w:t>
      </w:r>
    </w:p>
    <w:p w14:paraId="67C83C97" w14:textId="60816869" w:rsidR="009B37D8" w:rsidRPr="009B37D8" w:rsidRDefault="009B37D8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C</w:t>
      </w:r>
      <w:r w:rsidRPr="009B37D8">
        <w:rPr>
          <w:lang w:val="en-GB"/>
        </w:rPr>
        <w:t xml:space="preserve">ampaigns based on photos and graphics </w:t>
      </w:r>
    </w:p>
    <w:p w14:paraId="07C950BD" w14:textId="5A68A50C" w:rsidR="009B37D8" w:rsidRDefault="009B37D8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>Any other tools you may have used</w:t>
      </w:r>
    </w:p>
    <w:p w14:paraId="1815BFA3" w14:textId="6546C9F5" w:rsidR="009E2054" w:rsidRPr="00DC74D6" w:rsidRDefault="009E2054" w:rsidP="00493957">
      <w:pPr>
        <w:pStyle w:val="Prrafodelista"/>
        <w:numPr>
          <w:ilvl w:val="0"/>
          <w:numId w:val="2"/>
        </w:numPr>
        <w:jc w:val="both"/>
        <w:rPr>
          <w:b/>
          <w:bCs/>
          <w:lang w:val="en-GB"/>
        </w:rPr>
      </w:pPr>
      <w:r w:rsidRPr="00DC74D6">
        <w:rPr>
          <w:b/>
          <w:bCs/>
          <w:lang w:val="en-GB"/>
        </w:rPr>
        <w:t xml:space="preserve">Media: </w:t>
      </w:r>
    </w:p>
    <w:p w14:paraId="15658B1D" w14:textId="77777777" w:rsidR="009E2054" w:rsidRPr="009B37D8" w:rsidRDefault="009E2054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 xml:space="preserve">Presence in </w:t>
      </w:r>
      <w:r>
        <w:rPr>
          <w:lang w:val="en-GB"/>
        </w:rPr>
        <w:t xml:space="preserve">local and international </w:t>
      </w:r>
      <w:r w:rsidRPr="009B37D8">
        <w:rPr>
          <w:lang w:val="en-GB"/>
        </w:rPr>
        <w:t>media</w:t>
      </w:r>
      <w:r>
        <w:rPr>
          <w:lang w:val="en-GB"/>
        </w:rPr>
        <w:t xml:space="preserve"> via</w:t>
      </w:r>
      <w:r w:rsidRPr="009B37D8">
        <w:rPr>
          <w:lang w:val="en-GB"/>
        </w:rPr>
        <w:t xml:space="preserve">: </w:t>
      </w:r>
    </w:p>
    <w:p w14:paraId="7396822B" w14:textId="77777777" w:rsidR="009E2054" w:rsidRPr="009B37D8" w:rsidRDefault="009E2054" w:rsidP="00493957">
      <w:pPr>
        <w:pStyle w:val="Prrafodelista"/>
        <w:numPr>
          <w:ilvl w:val="2"/>
          <w:numId w:val="2"/>
        </w:numPr>
        <w:jc w:val="both"/>
        <w:rPr>
          <w:lang w:val="en-GB"/>
        </w:rPr>
      </w:pPr>
      <w:r>
        <w:rPr>
          <w:lang w:val="en-GB"/>
        </w:rPr>
        <w:t>O</w:t>
      </w:r>
      <w:r w:rsidRPr="009B37D8">
        <w:rPr>
          <w:lang w:val="en-GB"/>
        </w:rPr>
        <w:t>pinion articles (op-eds) submitted to newspapers</w:t>
      </w:r>
    </w:p>
    <w:p w14:paraId="700C9305" w14:textId="17A3CC4A" w:rsidR="009E2054" w:rsidRDefault="009E2054" w:rsidP="00493957">
      <w:pPr>
        <w:pStyle w:val="Prrafodelista"/>
        <w:numPr>
          <w:ilvl w:val="2"/>
          <w:numId w:val="2"/>
        </w:numPr>
        <w:jc w:val="both"/>
        <w:rPr>
          <w:lang w:val="en-GB"/>
        </w:rPr>
      </w:pPr>
      <w:r>
        <w:rPr>
          <w:lang w:val="en-GB"/>
        </w:rPr>
        <w:t>S</w:t>
      </w:r>
      <w:r w:rsidRPr="009B37D8">
        <w:rPr>
          <w:lang w:val="en-GB"/>
        </w:rPr>
        <w:t>ocial media campaigns on Facebook, Twitter or other social networks</w:t>
      </w:r>
    </w:p>
    <w:p w14:paraId="01E0FB7E" w14:textId="0FBF1A3D" w:rsidR="00A73565" w:rsidRDefault="00A73565" w:rsidP="00493957">
      <w:pPr>
        <w:pStyle w:val="Prrafodelista"/>
        <w:numPr>
          <w:ilvl w:val="2"/>
          <w:numId w:val="2"/>
        </w:numPr>
        <w:jc w:val="both"/>
        <w:rPr>
          <w:lang w:val="en-GB"/>
        </w:rPr>
      </w:pPr>
      <w:r w:rsidRPr="00A73565">
        <w:rPr>
          <w:lang w:val="en-GB"/>
        </w:rPr>
        <w:t>Social events (Targeted mass communication/information)</w:t>
      </w:r>
    </w:p>
    <w:p w14:paraId="315E5819" w14:textId="549F25B8" w:rsidR="00A73565" w:rsidRPr="009B37D8" w:rsidRDefault="00A73565" w:rsidP="00493957">
      <w:pPr>
        <w:pStyle w:val="Prrafodelista"/>
        <w:numPr>
          <w:ilvl w:val="2"/>
          <w:numId w:val="2"/>
        </w:numPr>
        <w:jc w:val="both"/>
        <w:rPr>
          <w:lang w:val="en-GB"/>
        </w:rPr>
      </w:pPr>
      <w:r>
        <w:rPr>
          <w:lang w:val="en-GB"/>
        </w:rPr>
        <w:t>Other</w:t>
      </w:r>
    </w:p>
    <w:p w14:paraId="512B1B01" w14:textId="77777777" w:rsidR="009B37D8" w:rsidRPr="009B37D8" w:rsidRDefault="009B37D8" w:rsidP="00493957">
      <w:pPr>
        <w:jc w:val="both"/>
        <w:rPr>
          <w:b/>
          <w:bCs/>
          <w:u w:val="single"/>
          <w:lang w:val="en-GB"/>
        </w:rPr>
      </w:pPr>
    </w:p>
    <w:p w14:paraId="7DB7E5FA" w14:textId="5F2D431E" w:rsidR="009B37D8" w:rsidRPr="009B37D8" w:rsidRDefault="009B37D8" w:rsidP="00493957">
      <w:pPr>
        <w:jc w:val="both"/>
        <w:rPr>
          <w:b/>
          <w:bCs/>
          <w:u w:val="single"/>
          <w:lang w:val="en-GB"/>
        </w:rPr>
      </w:pPr>
      <w:r w:rsidRPr="009B37D8">
        <w:rPr>
          <w:b/>
          <w:bCs/>
          <w:u w:val="single"/>
          <w:lang w:val="en-GB"/>
        </w:rPr>
        <w:t xml:space="preserve">Tools </w:t>
      </w:r>
      <w:r w:rsidR="009E2054">
        <w:rPr>
          <w:b/>
          <w:bCs/>
          <w:u w:val="single"/>
          <w:lang w:val="en-GB"/>
        </w:rPr>
        <w:t>for</w:t>
      </w:r>
      <w:r w:rsidR="009E2054" w:rsidRPr="009B37D8"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advocacy</w:t>
      </w:r>
      <w:r w:rsidRPr="009B37D8">
        <w:rPr>
          <w:b/>
          <w:bCs/>
          <w:u w:val="single"/>
          <w:lang w:val="en-GB"/>
        </w:rPr>
        <w:t>, but on what subject</w:t>
      </w:r>
      <w:r w:rsidR="005623A2">
        <w:rPr>
          <w:b/>
          <w:bCs/>
          <w:u w:val="single"/>
          <w:lang w:val="en-GB"/>
        </w:rPr>
        <w:t xml:space="preserve"> and sector</w:t>
      </w:r>
      <w:r w:rsidRPr="009B37D8">
        <w:rPr>
          <w:b/>
          <w:bCs/>
          <w:u w:val="single"/>
          <w:lang w:val="en-GB"/>
        </w:rPr>
        <w:t xml:space="preserve">? </w:t>
      </w:r>
    </w:p>
    <w:p w14:paraId="12FEA840" w14:textId="6290EE80" w:rsidR="009B37D8" w:rsidRPr="009B37D8" w:rsidRDefault="00147C11" w:rsidP="00493957">
      <w:pPr>
        <w:jc w:val="both"/>
        <w:rPr>
          <w:lang w:val="en-GB"/>
        </w:rPr>
      </w:pPr>
      <w:r>
        <w:rPr>
          <w:lang w:val="en-GB"/>
        </w:rPr>
        <w:t xml:space="preserve">Public Policies to support SSE </w:t>
      </w:r>
      <w:r w:rsidRPr="00D70CA9">
        <w:rPr>
          <w:b/>
          <w:bCs/>
          <w:lang w:val="en-GB"/>
        </w:rPr>
        <w:t xml:space="preserve">can be for many sectors/ </w:t>
      </w:r>
      <w:proofErr w:type="spellStart"/>
      <w:r w:rsidRPr="00D70CA9">
        <w:rPr>
          <w:b/>
          <w:bCs/>
          <w:lang w:val="en-GB"/>
        </w:rPr>
        <w:t>thematics</w:t>
      </w:r>
      <w:proofErr w:type="spellEnd"/>
      <w:r w:rsidRPr="00D70CA9">
        <w:rPr>
          <w:b/>
          <w:bCs/>
          <w:lang w:val="en-GB"/>
        </w:rPr>
        <w:t>, as SSE is transversal</w:t>
      </w:r>
      <w:r w:rsidR="00BC1BA2">
        <w:rPr>
          <w:b/>
          <w:bCs/>
          <w:lang w:val="en-GB"/>
        </w:rPr>
        <w:t xml:space="preserve"> and </w:t>
      </w:r>
      <w:proofErr w:type="spellStart"/>
      <w:r w:rsidR="00BC1BA2">
        <w:rPr>
          <w:b/>
          <w:bCs/>
          <w:lang w:val="en-GB"/>
        </w:rPr>
        <w:t>multisectorial</w:t>
      </w:r>
      <w:proofErr w:type="spellEnd"/>
      <w:r>
        <w:rPr>
          <w:lang w:val="en-GB"/>
        </w:rPr>
        <w:t>. So, a</w:t>
      </w:r>
      <w:r w:rsidR="009B37D8" w:rsidRPr="009B37D8">
        <w:rPr>
          <w:lang w:val="en-GB"/>
        </w:rPr>
        <w:t xml:space="preserve">ny tool to promote the SSE </w:t>
      </w:r>
      <w:r>
        <w:rPr>
          <w:lang w:val="en-GB"/>
        </w:rPr>
        <w:t>according to sectors/</w:t>
      </w:r>
      <w:proofErr w:type="spellStart"/>
      <w:r>
        <w:rPr>
          <w:lang w:val="en-GB"/>
        </w:rPr>
        <w:t>thematics</w:t>
      </w:r>
      <w:proofErr w:type="spellEnd"/>
      <w:r>
        <w:rPr>
          <w:lang w:val="en-GB"/>
        </w:rPr>
        <w:t xml:space="preserve"> are</w:t>
      </w:r>
      <w:r w:rsidR="009B37D8" w:rsidRPr="009B37D8">
        <w:rPr>
          <w:lang w:val="en-GB"/>
        </w:rPr>
        <w:t xml:space="preserve"> welcome, but we would like to </w:t>
      </w:r>
      <w:r w:rsidR="009B37D8" w:rsidRPr="00D70CA9">
        <w:rPr>
          <w:b/>
          <w:bCs/>
          <w:lang w:val="en-GB"/>
        </w:rPr>
        <w:t xml:space="preserve">give priority to those tools on SSE </w:t>
      </w:r>
      <w:r w:rsidRPr="00D70CA9">
        <w:rPr>
          <w:b/>
          <w:bCs/>
          <w:lang w:val="en-GB"/>
        </w:rPr>
        <w:t>on topics already pre-identified</w:t>
      </w:r>
      <w:r>
        <w:rPr>
          <w:lang w:val="en-GB"/>
        </w:rPr>
        <w:t xml:space="preserve"> as main </w:t>
      </w:r>
      <w:r w:rsidR="009E2054">
        <w:rPr>
          <w:lang w:val="en-GB"/>
        </w:rPr>
        <w:t>thematic</w:t>
      </w:r>
      <w:r>
        <w:rPr>
          <w:lang w:val="en-GB"/>
        </w:rPr>
        <w:t xml:space="preserve"> worked out by the different RIPESS continental SSE networks, and this at the intercontinental level, as</w:t>
      </w:r>
      <w:r w:rsidR="009B37D8">
        <w:rPr>
          <w:lang w:val="en-GB"/>
        </w:rPr>
        <w:t xml:space="preserve">: </w:t>
      </w:r>
    </w:p>
    <w:p w14:paraId="6FE54114" w14:textId="77777777" w:rsidR="005623A2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General SSE promotion</w:t>
      </w:r>
    </w:p>
    <w:p w14:paraId="6E109170" w14:textId="5513BB5C" w:rsidR="00147C11" w:rsidRDefault="00147C11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Localisation of </w:t>
      </w:r>
      <w:r w:rsidR="005623A2">
        <w:rPr>
          <w:lang w:val="en-GB"/>
        </w:rPr>
        <w:t xml:space="preserve">the </w:t>
      </w:r>
      <w:r>
        <w:rPr>
          <w:lang w:val="en-GB"/>
        </w:rPr>
        <w:t>SDGs</w:t>
      </w:r>
    </w:p>
    <w:p w14:paraId="5C58A444" w14:textId="722021BA" w:rsidR="009E2054" w:rsidRDefault="009E2054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Inclusive/solidarity local development </w:t>
      </w:r>
    </w:p>
    <w:p w14:paraId="3642E19A" w14:textId="77777777" w:rsidR="005623A2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>Food sovereignty</w:t>
      </w:r>
      <w:r>
        <w:rPr>
          <w:lang w:val="en-GB"/>
        </w:rPr>
        <w:t xml:space="preserve"> and agroecology</w:t>
      </w:r>
    </w:p>
    <w:p w14:paraId="53CEF81B" w14:textId="0B37B275" w:rsidR="009B37D8" w:rsidRPr="009B37D8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Fight against c</w:t>
      </w:r>
      <w:r w:rsidR="009B37D8" w:rsidRPr="009B37D8">
        <w:rPr>
          <w:lang w:val="en-GB"/>
        </w:rPr>
        <w:t>limate change</w:t>
      </w:r>
    </w:p>
    <w:p w14:paraId="60BC0B6D" w14:textId="2E4B11E4" w:rsidR="005623A2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Social protection</w:t>
      </w:r>
    </w:p>
    <w:p w14:paraId="5683A028" w14:textId="60B4BD3F" w:rsidR="005623A2" w:rsidRPr="009B37D8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Gender / F</w:t>
      </w:r>
      <w:r w:rsidRPr="009B37D8">
        <w:rPr>
          <w:lang w:val="en-GB"/>
        </w:rPr>
        <w:t>eminis</w:t>
      </w:r>
      <w:r>
        <w:rPr>
          <w:lang w:val="en-GB"/>
        </w:rPr>
        <w:t>t</w:t>
      </w:r>
      <w:r w:rsidRPr="005623A2">
        <w:rPr>
          <w:lang w:val="en-GB"/>
        </w:rPr>
        <w:t xml:space="preserve"> </w:t>
      </w:r>
      <w:r>
        <w:rPr>
          <w:lang w:val="en-GB"/>
        </w:rPr>
        <w:t>approaches</w:t>
      </w:r>
    </w:p>
    <w:p w14:paraId="12A3F42D" w14:textId="10CD0CAE" w:rsidR="005623A2" w:rsidRPr="009B37D8" w:rsidRDefault="00966A7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Role for y</w:t>
      </w:r>
      <w:r w:rsidR="005623A2" w:rsidRPr="009B37D8">
        <w:rPr>
          <w:lang w:val="en-GB"/>
        </w:rPr>
        <w:t>outh</w:t>
      </w:r>
    </w:p>
    <w:p w14:paraId="170A6205" w14:textId="4B48786B" w:rsidR="009B37D8" w:rsidRPr="009B37D8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Rights; for </w:t>
      </w:r>
      <w:r w:rsidR="00DC74D6">
        <w:rPr>
          <w:lang w:val="en-GB"/>
        </w:rPr>
        <w:t>instance,</w:t>
      </w:r>
      <w:r>
        <w:rPr>
          <w:lang w:val="en-GB"/>
        </w:rPr>
        <w:t xml:space="preserve"> </w:t>
      </w:r>
      <w:r w:rsidR="009B37D8" w:rsidRPr="009B37D8">
        <w:rPr>
          <w:lang w:val="en-GB"/>
        </w:rPr>
        <w:t>Indigenous peoples' rights</w:t>
      </w:r>
    </w:p>
    <w:p w14:paraId="56118500" w14:textId="77777777" w:rsidR="005623A2" w:rsidRPr="009B37D8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Migration related</w:t>
      </w:r>
    </w:p>
    <w:p w14:paraId="4EAD914B" w14:textId="77777777" w:rsidR="005623A2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 w:rsidRPr="009B37D8">
        <w:rPr>
          <w:lang w:val="en-GB"/>
        </w:rPr>
        <w:t>Fight against racism and racial discrimination</w:t>
      </w:r>
    </w:p>
    <w:p w14:paraId="19ED1912" w14:textId="5F1BA6D1" w:rsidR="007B212D" w:rsidRPr="007B212D" w:rsidRDefault="005623A2" w:rsidP="00493957">
      <w:pPr>
        <w:pStyle w:val="Prrafodelista"/>
        <w:numPr>
          <w:ilvl w:val="1"/>
          <w:numId w:val="2"/>
        </w:numPr>
        <w:jc w:val="both"/>
        <w:rPr>
          <w:lang w:val="en-GB"/>
        </w:rPr>
      </w:pPr>
      <w:r>
        <w:rPr>
          <w:b/>
          <w:bCs/>
          <w:lang w:val="en-GB"/>
        </w:rPr>
        <w:t>… and a</w:t>
      </w:r>
      <w:r w:rsidR="007B212D" w:rsidRPr="00DC74D6">
        <w:rPr>
          <w:b/>
          <w:bCs/>
          <w:lang w:val="en-GB"/>
        </w:rPr>
        <w:t xml:space="preserve">ny other subject </w:t>
      </w:r>
      <w:r w:rsidRPr="00DC74D6">
        <w:rPr>
          <w:b/>
          <w:bCs/>
          <w:lang w:val="en-GB"/>
        </w:rPr>
        <w:t>/ sector</w:t>
      </w:r>
      <w:r>
        <w:rPr>
          <w:lang w:val="en-GB"/>
        </w:rPr>
        <w:t xml:space="preserve"> </w:t>
      </w:r>
      <w:r w:rsidR="007B212D">
        <w:rPr>
          <w:lang w:val="en-GB"/>
        </w:rPr>
        <w:t xml:space="preserve">that could be of interest </w:t>
      </w:r>
      <w:r>
        <w:rPr>
          <w:lang w:val="en-GB"/>
        </w:rPr>
        <w:t xml:space="preserve">for </w:t>
      </w:r>
      <w:r w:rsidR="007B212D">
        <w:rPr>
          <w:lang w:val="en-GB"/>
        </w:rPr>
        <w:t>the network</w:t>
      </w:r>
    </w:p>
    <w:p w14:paraId="792BF62E" w14:textId="77777777" w:rsidR="00493957" w:rsidRDefault="00493957" w:rsidP="00493957">
      <w:pPr>
        <w:jc w:val="both"/>
        <w:rPr>
          <w:b/>
          <w:bCs/>
          <w:u w:val="single"/>
          <w:lang w:val="en-GB"/>
        </w:rPr>
      </w:pPr>
    </w:p>
    <w:p w14:paraId="264F894B" w14:textId="478CA1E7" w:rsidR="009B37D8" w:rsidRDefault="009B37D8" w:rsidP="00493957">
      <w:pPr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lastRenderedPageBreak/>
        <w:t xml:space="preserve">Should the “tool” be accompanied by any other documentation? </w:t>
      </w:r>
    </w:p>
    <w:p w14:paraId="09BAFC8E" w14:textId="445858A4" w:rsidR="009B37D8" w:rsidRDefault="009B37D8" w:rsidP="00493957">
      <w:pPr>
        <w:jc w:val="both"/>
        <w:rPr>
          <w:lang w:val="en-GB"/>
        </w:rPr>
      </w:pPr>
      <w:r>
        <w:rPr>
          <w:lang w:val="en-GB"/>
        </w:rPr>
        <w:t xml:space="preserve">It will be </w:t>
      </w:r>
      <w:r w:rsidR="00147C11">
        <w:rPr>
          <w:lang w:val="en-GB"/>
        </w:rPr>
        <w:t xml:space="preserve">important </w:t>
      </w:r>
      <w:r>
        <w:rPr>
          <w:lang w:val="en-GB"/>
        </w:rPr>
        <w:t xml:space="preserve">if, together with the tool, you </w:t>
      </w:r>
      <w:r w:rsidRPr="00D70CA9">
        <w:rPr>
          <w:b/>
          <w:bCs/>
          <w:lang w:val="en-GB"/>
        </w:rPr>
        <w:t xml:space="preserve">can complete </w:t>
      </w:r>
      <w:r w:rsidR="00201200" w:rsidRPr="00D70CA9">
        <w:rPr>
          <w:b/>
          <w:bCs/>
          <w:lang w:val="en-GB"/>
        </w:rPr>
        <w:t>the</w:t>
      </w:r>
      <w:r w:rsidRPr="00D70CA9">
        <w:rPr>
          <w:b/>
          <w:bCs/>
          <w:lang w:val="en-GB"/>
        </w:rPr>
        <w:t xml:space="preserve"> </w:t>
      </w:r>
      <w:r w:rsidR="00147C11" w:rsidRPr="00D70CA9">
        <w:rPr>
          <w:b/>
          <w:bCs/>
          <w:lang w:val="en-GB"/>
        </w:rPr>
        <w:t xml:space="preserve">simple </w:t>
      </w:r>
      <w:r w:rsidR="00C85B23">
        <w:rPr>
          <w:b/>
          <w:bCs/>
          <w:lang w:val="en-GB"/>
        </w:rPr>
        <w:t>context document</w:t>
      </w:r>
      <w:r w:rsidR="00201200">
        <w:rPr>
          <w:lang w:val="en-GB"/>
        </w:rPr>
        <w:t xml:space="preserve"> we are attaching to this </w:t>
      </w:r>
      <w:r w:rsidR="00060413">
        <w:rPr>
          <w:lang w:val="en-GB"/>
        </w:rPr>
        <w:t>call</w:t>
      </w:r>
      <w:r w:rsidR="006F0CBD">
        <w:rPr>
          <w:lang w:val="en-GB"/>
        </w:rPr>
        <w:t xml:space="preserve"> (Annex 1)</w:t>
      </w:r>
      <w:r w:rsidR="00201200">
        <w:rPr>
          <w:lang w:val="en-GB"/>
        </w:rPr>
        <w:t xml:space="preserve">. The sheet should contain information </w:t>
      </w:r>
      <w:r>
        <w:rPr>
          <w:lang w:val="en-GB"/>
        </w:rPr>
        <w:t xml:space="preserve">about: target, year and month when the tool was used, scope </w:t>
      </w:r>
      <w:r w:rsidR="00147C11">
        <w:rPr>
          <w:lang w:val="en-GB"/>
        </w:rPr>
        <w:t xml:space="preserve">of the advocacy activity/strategy, </w:t>
      </w:r>
      <w:r>
        <w:rPr>
          <w:lang w:val="en-GB"/>
        </w:rPr>
        <w:t xml:space="preserve">and its effectivity.  </w:t>
      </w:r>
    </w:p>
    <w:p w14:paraId="00AB5EB7" w14:textId="0B6AF086" w:rsidR="00C3408C" w:rsidRDefault="00C3408C" w:rsidP="00493957">
      <w:pPr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How to share them? </w:t>
      </w:r>
    </w:p>
    <w:p w14:paraId="209A02CC" w14:textId="59938CD6" w:rsidR="00C3408C" w:rsidRPr="00DC74D6" w:rsidRDefault="00C3408C" w:rsidP="00493957">
      <w:pPr>
        <w:jc w:val="both"/>
        <w:rPr>
          <w:lang w:val="en-GB"/>
        </w:rPr>
      </w:pPr>
      <w:r w:rsidRPr="00DC74D6">
        <w:rPr>
          <w:lang w:val="en-GB"/>
        </w:rPr>
        <w:t xml:space="preserve">You can send them by email to </w:t>
      </w:r>
      <w:hyperlink r:id="rId8" w:history="1">
        <w:r w:rsidRPr="00DC74D6">
          <w:rPr>
            <w:rStyle w:val="Hipervnculo"/>
            <w:u w:val="none"/>
            <w:lang w:val="en-GB"/>
          </w:rPr>
          <w:t>info@ripess.org</w:t>
        </w:r>
      </w:hyperlink>
      <w:r w:rsidRPr="00DC74D6">
        <w:rPr>
          <w:lang w:val="en-GB"/>
        </w:rPr>
        <w:t xml:space="preserve">. </w:t>
      </w:r>
    </w:p>
    <w:p w14:paraId="74EB4462" w14:textId="0C4D77B4" w:rsidR="00C3408C" w:rsidRDefault="00C3408C" w:rsidP="009B37D8">
      <w:pPr>
        <w:rPr>
          <w:lang w:val="en-GB"/>
        </w:rPr>
      </w:pPr>
    </w:p>
    <w:p w14:paraId="12F5EBFE" w14:textId="7F6B1A34" w:rsidR="006F0CBD" w:rsidRDefault="006F0CBD" w:rsidP="009B37D8">
      <w:pPr>
        <w:rPr>
          <w:lang w:val="en-GB"/>
        </w:rPr>
      </w:pPr>
    </w:p>
    <w:p w14:paraId="4AD9402A" w14:textId="0B7F6E17" w:rsidR="006F0CBD" w:rsidRDefault="006F0CBD">
      <w:pPr>
        <w:rPr>
          <w:lang w:val="en-GB"/>
        </w:rPr>
      </w:pPr>
      <w:r>
        <w:rPr>
          <w:lang w:val="en-GB"/>
        </w:rPr>
        <w:br w:type="page"/>
      </w:r>
    </w:p>
    <w:p w14:paraId="341AA584" w14:textId="77777777" w:rsidR="006F0CBD" w:rsidRDefault="006F0CBD" w:rsidP="006F0CBD">
      <w:pPr>
        <w:pStyle w:val="Prrafodelista"/>
        <w:jc w:val="center"/>
        <w:rPr>
          <w:b/>
          <w:bCs/>
          <w:sz w:val="28"/>
          <w:szCs w:val="28"/>
          <w:u w:val="single"/>
          <w:lang w:val="en-GB"/>
        </w:rPr>
      </w:pPr>
    </w:p>
    <w:p w14:paraId="7E0A0304" w14:textId="795E2620" w:rsidR="006F0CBD" w:rsidRPr="006F0CBD" w:rsidRDefault="006F0CBD" w:rsidP="006F0CBD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6F0CBD">
        <w:rPr>
          <w:b/>
          <w:bCs/>
          <w:sz w:val="28"/>
          <w:szCs w:val="28"/>
          <w:u w:val="single"/>
          <w:lang w:val="en-GB"/>
        </w:rPr>
        <w:t>ANNEX 1</w:t>
      </w:r>
    </w:p>
    <w:p w14:paraId="15E8191F" w14:textId="2BE9891F" w:rsidR="006F0CBD" w:rsidRPr="006F0CBD" w:rsidRDefault="006F0CBD" w:rsidP="006F0CBD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6F0CBD">
        <w:rPr>
          <w:b/>
          <w:bCs/>
          <w:sz w:val="28"/>
          <w:szCs w:val="28"/>
          <w:u w:val="single"/>
          <w:lang w:val="en-GB"/>
        </w:rPr>
        <w:t>Context document for the tools</w:t>
      </w:r>
    </w:p>
    <w:p w14:paraId="041865F3" w14:textId="77777777" w:rsidR="006F0CBD" w:rsidRDefault="006F0CBD" w:rsidP="006F0CBD">
      <w:pPr>
        <w:pStyle w:val="Prrafodelista"/>
        <w:jc w:val="center"/>
        <w:rPr>
          <w:b/>
          <w:bCs/>
          <w:sz w:val="28"/>
          <w:szCs w:val="28"/>
          <w:u w:val="single"/>
          <w:lang w:val="en-GB"/>
        </w:rPr>
      </w:pPr>
    </w:p>
    <w:p w14:paraId="370BCAC8" w14:textId="20A59AB6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Organisation: </w:t>
      </w:r>
    </w:p>
    <w:p w14:paraId="0C2CFF87" w14:textId="3553957E" w:rsidR="006F0CBD" w:rsidRDefault="006F0CBD" w:rsidP="006F0CBD">
      <w:pPr>
        <w:rPr>
          <w:b/>
          <w:bCs/>
          <w:lang w:val="en-GB"/>
        </w:rPr>
      </w:pPr>
    </w:p>
    <w:p w14:paraId="629AC622" w14:textId="5CEC2988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>Address:</w:t>
      </w:r>
    </w:p>
    <w:p w14:paraId="5A6F3AA3" w14:textId="77777777" w:rsidR="006F0CBD" w:rsidRDefault="006F0CBD" w:rsidP="006F0CBD">
      <w:pPr>
        <w:rPr>
          <w:b/>
          <w:bCs/>
          <w:lang w:val="en-GB"/>
        </w:rPr>
      </w:pPr>
    </w:p>
    <w:p w14:paraId="78297333" w14:textId="77777777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Contact person and email: </w:t>
      </w:r>
    </w:p>
    <w:p w14:paraId="6935729F" w14:textId="77777777" w:rsidR="006F0CBD" w:rsidRDefault="006F0CBD" w:rsidP="006F0CBD">
      <w:pPr>
        <w:rPr>
          <w:b/>
          <w:bCs/>
          <w:lang w:val="en-GB"/>
        </w:rPr>
      </w:pPr>
    </w:p>
    <w:p w14:paraId="427B2AC8" w14:textId="77777777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Advocacy tool: </w:t>
      </w:r>
    </w:p>
    <w:p w14:paraId="0A251F83" w14:textId="77777777" w:rsidR="006F0CBD" w:rsidRDefault="006F0CBD" w:rsidP="006F0CBD">
      <w:pPr>
        <w:rPr>
          <w:lang w:val="en-GB"/>
        </w:rPr>
      </w:pPr>
    </w:p>
    <w:p w14:paraId="4D36AACC" w14:textId="77777777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>Target:</w:t>
      </w:r>
    </w:p>
    <w:p w14:paraId="45433584" w14:textId="77777777" w:rsidR="006F0CBD" w:rsidRDefault="006F0CBD" w:rsidP="006F0CBD">
      <w:pPr>
        <w:rPr>
          <w:b/>
          <w:bCs/>
          <w:lang w:val="en-GB"/>
        </w:rPr>
      </w:pPr>
    </w:p>
    <w:p w14:paraId="3E68E7E3" w14:textId="77777777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Year and month when the tool </w:t>
      </w:r>
      <w:proofErr w:type="gramStart"/>
      <w:r>
        <w:rPr>
          <w:b/>
          <w:bCs/>
          <w:lang w:val="en-GB"/>
        </w:rPr>
        <w:t>was</w:t>
      </w:r>
      <w:proofErr w:type="gramEnd"/>
      <w:r>
        <w:rPr>
          <w:b/>
          <w:bCs/>
          <w:lang w:val="en-GB"/>
        </w:rPr>
        <w:t xml:space="preserve"> used: </w:t>
      </w:r>
    </w:p>
    <w:p w14:paraId="5994CE9F" w14:textId="77777777" w:rsidR="006F0CBD" w:rsidRDefault="006F0CBD" w:rsidP="006F0CBD">
      <w:pPr>
        <w:rPr>
          <w:b/>
          <w:bCs/>
          <w:lang w:val="en-GB"/>
        </w:rPr>
      </w:pPr>
    </w:p>
    <w:p w14:paraId="3CC79DD3" w14:textId="77777777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>Scope of the activity/strategy:</w:t>
      </w:r>
    </w:p>
    <w:p w14:paraId="50FE8F5A" w14:textId="77777777" w:rsidR="006F0CBD" w:rsidRDefault="006F0CBD" w:rsidP="006F0CBD">
      <w:pPr>
        <w:rPr>
          <w:b/>
          <w:bCs/>
          <w:lang w:val="en-GB"/>
        </w:rPr>
      </w:pPr>
    </w:p>
    <w:p w14:paraId="50CE5885" w14:textId="130EA877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>Results</w:t>
      </w:r>
      <w:r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>effectivity</w:t>
      </w:r>
      <w:r>
        <w:rPr>
          <w:b/>
          <w:bCs/>
          <w:lang w:val="en-GB"/>
        </w:rPr>
        <w:t xml:space="preserve"> and lessons learnt</w:t>
      </w:r>
      <w:r>
        <w:rPr>
          <w:b/>
          <w:bCs/>
          <w:lang w:val="en-GB"/>
        </w:rPr>
        <w:t>:</w:t>
      </w:r>
    </w:p>
    <w:p w14:paraId="1726C494" w14:textId="77777777" w:rsidR="006F0CBD" w:rsidRDefault="006F0CBD" w:rsidP="006F0CBD">
      <w:pPr>
        <w:rPr>
          <w:b/>
          <w:bCs/>
          <w:lang w:val="en-GB"/>
        </w:rPr>
      </w:pPr>
    </w:p>
    <w:p w14:paraId="45502893" w14:textId="77777777" w:rsidR="006F0CBD" w:rsidRDefault="006F0CBD" w:rsidP="006F0CB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Other comments: </w:t>
      </w:r>
    </w:p>
    <w:p w14:paraId="32AF323C" w14:textId="77777777" w:rsidR="006F0CBD" w:rsidRDefault="006F0CBD" w:rsidP="009B37D8">
      <w:pPr>
        <w:rPr>
          <w:lang w:val="en-GB"/>
        </w:rPr>
      </w:pPr>
    </w:p>
    <w:sectPr w:rsidR="006F0CBD" w:rsidSect="007B212D">
      <w:headerReference w:type="even" r:id="rId9"/>
      <w:headerReference w:type="default" r:id="rId10"/>
      <w:headerReference w:type="first" r:id="rId11"/>
      <w:pgSz w:w="11906" w:h="16838"/>
      <w:pgMar w:top="23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C93AE" w14:textId="77777777" w:rsidR="009D00BE" w:rsidRDefault="009D00BE" w:rsidP="00A439AE">
      <w:pPr>
        <w:spacing w:after="0" w:line="240" w:lineRule="auto"/>
      </w:pPr>
      <w:r>
        <w:separator/>
      </w:r>
    </w:p>
  </w:endnote>
  <w:endnote w:type="continuationSeparator" w:id="0">
    <w:p w14:paraId="21B5FEC5" w14:textId="77777777" w:rsidR="009D00BE" w:rsidRDefault="009D00BE" w:rsidP="00A4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97AD3" w14:textId="77777777" w:rsidR="009D00BE" w:rsidRDefault="009D00BE" w:rsidP="00A439AE">
      <w:pPr>
        <w:spacing w:after="0" w:line="240" w:lineRule="auto"/>
      </w:pPr>
      <w:r>
        <w:separator/>
      </w:r>
    </w:p>
  </w:footnote>
  <w:footnote w:type="continuationSeparator" w:id="0">
    <w:p w14:paraId="195B6653" w14:textId="77777777" w:rsidR="009D00BE" w:rsidRDefault="009D00BE" w:rsidP="00A4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1090" w14:textId="71887A85" w:rsidR="00EF4215" w:rsidRDefault="00EF42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DA05E" w14:textId="1BD12FBD" w:rsidR="00A439AE" w:rsidRPr="00A439AE" w:rsidRDefault="008F3276" w:rsidP="00A439AE">
    <w:pPr>
      <w:pStyle w:val="Encabezado"/>
    </w:pPr>
    <w:r w:rsidRPr="00FD3AC6">
      <w:rPr>
        <w:noProof/>
        <w:szCs w:val="30"/>
        <w:lang w:eastAsia="ca-ES"/>
      </w:rPr>
      <w:drawing>
        <wp:anchor distT="0" distB="0" distL="114300" distR="114300" simplePos="0" relativeHeight="251665408" behindDoc="0" locked="0" layoutInCell="1" allowOverlap="1" wp14:anchorId="5A371A7A" wp14:editId="6793D63F">
          <wp:simplePos x="0" y="0"/>
          <wp:positionH relativeFrom="column">
            <wp:posOffset>4286250</wp:posOffset>
          </wp:positionH>
          <wp:positionV relativeFrom="paragraph">
            <wp:posOffset>24765</wp:posOffset>
          </wp:positionV>
          <wp:extent cx="1303655" cy="87630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6432" behindDoc="0" locked="0" layoutInCell="1" allowOverlap="1" wp14:anchorId="598A8A06" wp14:editId="09DD1CFE">
          <wp:simplePos x="0" y="0"/>
          <wp:positionH relativeFrom="column">
            <wp:posOffset>349167</wp:posOffset>
          </wp:positionH>
          <wp:positionV relativeFrom="paragraph">
            <wp:posOffset>-146961</wp:posOffset>
          </wp:positionV>
          <wp:extent cx="876300" cy="1120140"/>
          <wp:effectExtent l="0" t="0" r="0" b="3810"/>
          <wp:wrapSquare wrapText="bothSides"/>
          <wp:docPr id="2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67456" behindDoc="0" locked="0" layoutInCell="1" allowOverlap="1" wp14:anchorId="583655FF" wp14:editId="3A01AA74">
          <wp:simplePos x="0" y="0"/>
          <wp:positionH relativeFrom="margin">
            <wp:align>center</wp:align>
          </wp:positionH>
          <wp:positionV relativeFrom="paragraph">
            <wp:posOffset>248947</wp:posOffset>
          </wp:positionV>
          <wp:extent cx="1908175" cy="3257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FDFD8" w14:textId="28FF9F21" w:rsidR="00EF4215" w:rsidRDefault="00EF4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18B4"/>
    <w:multiLevelType w:val="hybridMultilevel"/>
    <w:tmpl w:val="B94072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3806"/>
    <w:multiLevelType w:val="hybridMultilevel"/>
    <w:tmpl w:val="F44EF4E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654"/>
    <w:multiLevelType w:val="hybridMultilevel"/>
    <w:tmpl w:val="D6DEB5C2"/>
    <w:lvl w:ilvl="0" w:tplc="C7AEDCE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0495"/>
    <w:multiLevelType w:val="hybridMultilevel"/>
    <w:tmpl w:val="7166D22C"/>
    <w:lvl w:ilvl="0" w:tplc="81D2B5C4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6F891F91"/>
    <w:multiLevelType w:val="hybridMultilevel"/>
    <w:tmpl w:val="7764D34A"/>
    <w:lvl w:ilvl="0" w:tplc="0403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30"/>
    <w:rsid w:val="000346AA"/>
    <w:rsid w:val="00060413"/>
    <w:rsid w:val="000A26A5"/>
    <w:rsid w:val="000F0530"/>
    <w:rsid w:val="00147C11"/>
    <w:rsid w:val="001E1308"/>
    <w:rsid w:val="00201200"/>
    <w:rsid w:val="002A1568"/>
    <w:rsid w:val="00397398"/>
    <w:rsid w:val="003D2540"/>
    <w:rsid w:val="00402743"/>
    <w:rsid w:val="00431BC6"/>
    <w:rsid w:val="0046147B"/>
    <w:rsid w:val="00493957"/>
    <w:rsid w:val="005623A2"/>
    <w:rsid w:val="00571969"/>
    <w:rsid w:val="00574240"/>
    <w:rsid w:val="006478A6"/>
    <w:rsid w:val="00664439"/>
    <w:rsid w:val="006F0CBD"/>
    <w:rsid w:val="007000F2"/>
    <w:rsid w:val="00722CEF"/>
    <w:rsid w:val="007B212D"/>
    <w:rsid w:val="008578C3"/>
    <w:rsid w:val="008F3276"/>
    <w:rsid w:val="00924A82"/>
    <w:rsid w:val="00925D91"/>
    <w:rsid w:val="00961F4C"/>
    <w:rsid w:val="00966A72"/>
    <w:rsid w:val="009B37D8"/>
    <w:rsid w:val="009B3956"/>
    <w:rsid w:val="009C5D62"/>
    <w:rsid w:val="009D00BE"/>
    <w:rsid w:val="009D599F"/>
    <w:rsid w:val="009D7433"/>
    <w:rsid w:val="009E2054"/>
    <w:rsid w:val="00A439AE"/>
    <w:rsid w:val="00A4558E"/>
    <w:rsid w:val="00A73565"/>
    <w:rsid w:val="00B338A9"/>
    <w:rsid w:val="00B45339"/>
    <w:rsid w:val="00B53ACD"/>
    <w:rsid w:val="00B71AC4"/>
    <w:rsid w:val="00BA4E3F"/>
    <w:rsid w:val="00BC1BA2"/>
    <w:rsid w:val="00BD4D76"/>
    <w:rsid w:val="00C04B33"/>
    <w:rsid w:val="00C30FB0"/>
    <w:rsid w:val="00C3408C"/>
    <w:rsid w:val="00C7781A"/>
    <w:rsid w:val="00C85B23"/>
    <w:rsid w:val="00CD6AC1"/>
    <w:rsid w:val="00D052B1"/>
    <w:rsid w:val="00D12F9C"/>
    <w:rsid w:val="00D13041"/>
    <w:rsid w:val="00D70CA9"/>
    <w:rsid w:val="00D9093E"/>
    <w:rsid w:val="00D95AAC"/>
    <w:rsid w:val="00DC74D6"/>
    <w:rsid w:val="00DE7E00"/>
    <w:rsid w:val="00E22A30"/>
    <w:rsid w:val="00E47C66"/>
    <w:rsid w:val="00ED2118"/>
    <w:rsid w:val="00EF4215"/>
    <w:rsid w:val="00F25745"/>
    <w:rsid w:val="00F54B81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88874"/>
  <w15:chartTrackingRefBased/>
  <w15:docId w15:val="{F9577FB1-6163-4874-92EB-1A71956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9A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3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9AE"/>
    <w:rPr>
      <w:lang w:val="ca-ES"/>
    </w:rPr>
  </w:style>
  <w:style w:type="paragraph" w:styleId="Prrafodelista">
    <w:name w:val="List Paragraph"/>
    <w:basedOn w:val="Normal"/>
    <w:uiPriority w:val="34"/>
    <w:qFormat/>
    <w:rsid w:val="00BA4E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B3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3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37D8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7D8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7D8"/>
    <w:rPr>
      <w:rFonts w:ascii="Segoe UI" w:hAnsi="Segoe UI" w:cs="Segoe UI"/>
      <w:sz w:val="18"/>
      <w:szCs w:val="18"/>
      <w:lang w:val="ca-ES"/>
    </w:rPr>
  </w:style>
  <w:style w:type="paragraph" w:styleId="Revisin">
    <w:name w:val="Revision"/>
    <w:hidden/>
    <w:uiPriority w:val="99"/>
    <w:semiHidden/>
    <w:rsid w:val="009E2054"/>
    <w:pPr>
      <w:spacing w:after="0" w:line="240" w:lineRule="auto"/>
    </w:pPr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C340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pes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DB1E-689E-4B39-BF52-17636164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Hernandez</dc:creator>
  <cp:keywords/>
  <dc:description/>
  <cp:lastModifiedBy>Juli Hernandez</cp:lastModifiedBy>
  <cp:revision>2</cp:revision>
  <dcterms:created xsi:type="dcterms:W3CDTF">2021-03-30T11:03:00Z</dcterms:created>
  <dcterms:modified xsi:type="dcterms:W3CDTF">2021-03-30T11:03:00Z</dcterms:modified>
</cp:coreProperties>
</file>